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E" w:rsidRPr="00996AEA" w:rsidRDefault="002011D6">
      <w:pPr>
        <w:rPr>
          <w:b/>
          <w:i/>
        </w:rPr>
      </w:pPr>
      <w:r w:rsidRPr="00D65E39">
        <w:rPr>
          <w:b/>
          <w:i/>
          <w:u w:val="single"/>
        </w:rPr>
        <w:t>NUTRITION</w:t>
      </w:r>
      <w:r w:rsidRPr="00996AEA">
        <w:rPr>
          <w:b/>
          <w:i/>
        </w:rPr>
        <w:t>: FUELING YOUR HEALTH!</w:t>
      </w:r>
    </w:p>
    <w:p w:rsidR="002011D6" w:rsidRDefault="002011D6"/>
    <w:p w:rsidR="002011D6" w:rsidRPr="00C97377" w:rsidRDefault="002011D6">
      <w:pPr>
        <w:rPr>
          <w:i/>
          <w:sz w:val="22"/>
          <w:szCs w:val="22"/>
        </w:rPr>
      </w:pPr>
      <w:r w:rsidRPr="00C97377">
        <w:rPr>
          <w:i/>
          <w:sz w:val="22"/>
          <w:szCs w:val="22"/>
        </w:rPr>
        <w:t xml:space="preserve">Food </w:t>
      </w:r>
      <w:r w:rsidR="00996AEA" w:rsidRPr="00C97377">
        <w:rPr>
          <w:i/>
          <w:sz w:val="22"/>
          <w:szCs w:val="22"/>
        </w:rPr>
        <w:t xml:space="preserve">holds </w:t>
      </w:r>
      <w:r w:rsidR="00723979" w:rsidRPr="00C97377">
        <w:rPr>
          <w:i/>
          <w:sz w:val="22"/>
          <w:szCs w:val="22"/>
        </w:rPr>
        <w:t xml:space="preserve">joy and </w:t>
      </w:r>
      <w:r w:rsidR="00996AEA" w:rsidRPr="00C97377">
        <w:rPr>
          <w:i/>
          <w:sz w:val="22"/>
          <w:szCs w:val="22"/>
        </w:rPr>
        <w:t xml:space="preserve">nostalgia. </w:t>
      </w:r>
      <w:r w:rsidR="00723979" w:rsidRPr="00C97377">
        <w:rPr>
          <w:i/>
          <w:sz w:val="22"/>
          <w:szCs w:val="22"/>
        </w:rPr>
        <w:t>It</w:t>
      </w:r>
      <w:r w:rsidR="00996AEA" w:rsidRPr="00C97377">
        <w:rPr>
          <w:i/>
          <w:sz w:val="22"/>
          <w:szCs w:val="22"/>
        </w:rPr>
        <w:t xml:space="preserve"> brings people together to celebrate friends and family.  Food is also what fuels our body, and </w:t>
      </w:r>
      <w:r w:rsidRPr="00C97377">
        <w:rPr>
          <w:i/>
          <w:sz w:val="22"/>
          <w:szCs w:val="22"/>
        </w:rPr>
        <w:t xml:space="preserve">one of the most powerful medications and influential </w:t>
      </w:r>
      <w:r w:rsidR="00996AEA" w:rsidRPr="00C97377">
        <w:rPr>
          <w:i/>
          <w:sz w:val="22"/>
          <w:szCs w:val="22"/>
        </w:rPr>
        <w:t xml:space="preserve">health </w:t>
      </w:r>
      <w:r w:rsidRPr="00C97377">
        <w:rPr>
          <w:i/>
          <w:sz w:val="22"/>
          <w:szCs w:val="22"/>
        </w:rPr>
        <w:t>factors in preventing chronic disease states later in life!</w:t>
      </w:r>
    </w:p>
    <w:p w:rsidR="002011D6" w:rsidRPr="00723979" w:rsidRDefault="002011D6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-Inflammation </w:t>
      </w:r>
      <w:r w:rsidR="001127FC" w:rsidRPr="00723979">
        <w:rPr>
          <w:sz w:val="22"/>
          <w:szCs w:val="22"/>
        </w:rPr>
        <w:sym w:font="Wingdings" w:char="F0E0"/>
      </w:r>
      <w:r w:rsidR="001127FC" w:rsidRPr="00723979">
        <w:rPr>
          <w:sz w:val="22"/>
          <w:szCs w:val="22"/>
        </w:rPr>
        <w:t>increases risk for cancers, auto-immune illness, gut health, chronic fatigue</w:t>
      </w:r>
    </w:p>
    <w:p w:rsidR="001127FC" w:rsidRPr="00723979" w:rsidRDefault="002011D6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-Cancer </w:t>
      </w:r>
      <w:r w:rsidR="001127FC" w:rsidRPr="00723979">
        <w:rPr>
          <w:sz w:val="22"/>
          <w:szCs w:val="22"/>
        </w:rPr>
        <w:sym w:font="Wingdings" w:char="F0E0"/>
      </w:r>
      <w:r w:rsidRPr="00723979">
        <w:rPr>
          <w:sz w:val="22"/>
          <w:szCs w:val="22"/>
        </w:rPr>
        <w:t xml:space="preserve"> </w:t>
      </w:r>
      <w:r w:rsidR="001127FC" w:rsidRPr="00723979">
        <w:rPr>
          <w:sz w:val="22"/>
          <w:szCs w:val="22"/>
        </w:rPr>
        <w:t>Foods that influence cancer risk: sugar, high temp cooked foods, preservatives, additives</w:t>
      </w:r>
    </w:p>
    <w:p w:rsidR="002011D6" w:rsidRPr="00723979" w:rsidRDefault="001127FC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</w:t>
      </w:r>
      <w:r w:rsidR="002011D6" w:rsidRPr="00723979">
        <w:rPr>
          <w:sz w:val="22"/>
          <w:szCs w:val="22"/>
        </w:rPr>
        <w:t xml:space="preserve">-Cardiovascular </w:t>
      </w:r>
      <w:r w:rsidRPr="00723979">
        <w:rPr>
          <w:sz w:val="22"/>
          <w:szCs w:val="22"/>
        </w:rPr>
        <w:sym w:font="Wingdings" w:char="F0E0"/>
      </w:r>
      <w:r w:rsidRPr="00723979">
        <w:rPr>
          <w:sz w:val="22"/>
          <w:szCs w:val="22"/>
        </w:rPr>
        <w:t>Unhealthy fats, high temp cooked fats, inflammation</w:t>
      </w:r>
      <w:r w:rsidR="005F320C" w:rsidRPr="00723979">
        <w:rPr>
          <w:sz w:val="22"/>
          <w:szCs w:val="22"/>
        </w:rPr>
        <w:t>, obesity</w:t>
      </w:r>
      <w:r w:rsidRPr="00723979">
        <w:rPr>
          <w:sz w:val="22"/>
          <w:szCs w:val="22"/>
        </w:rPr>
        <w:t xml:space="preserve"> all increase CV risks</w:t>
      </w:r>
    </w:p>
    <w:p w:rsidR="002011D6" w:rsidRPr="00723979" w:rsidRDefault="002011D6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-Gut Health</w:t>
      </w:r>
      <w:r w:rsidR="001127FC" w:rsidRPr="00723979">
        <w:rPr>
          <w:sz w:val="22"/>
          <w:szCs w:val="22"/>
        </w:rPr>
        <w:t xml:space="preserve"> </w:t>
      </w:r>
      <w:r w:rsidR="001127FC" w:rsidRPr="00723979">
        <w:rPr>
          <w:sz w:val="22"/>
          <w:szCs w:val="22"/>
        </w:rPr>
        <w:sym w:font="Wingdings" w:char="F0E0"/>
      </w:r>
      <w:r w:rsidR="001127FC" w:rsidRPr="00723979">
        <w:rPr>
          <w:sz w:val="22"/>
          <w:szCs w:val="22"/>
        </w:rPr>
        <w:t xml:space="preserve"> high FODMAP and inflammatory foods cause IBS, and a breakdown in gut immune system</w:t>
      </w:r>
    </w:p>
    <w:p w:rsidR="002011D6" w:rsidRPr="00723979" w:rsidRDefault="002011D6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-Hormonal/Endocrine </w:t>
      </w:r>
      <w:r w:rsidR="001127FC" w:rsidRPr="00723979">
        <w:rPr>
          <w:sz w:val="22"/>
          <w:szCs w:val="22"/>
        </w:rPr>
        <w:sym w:font="Wingdings" w:char="F0E0"/>
      </w:r>
      <w:r w:rsidR="001127FC" w:rsidRPr="00723979">
        <w:rPr>
          <w:sz w:val="22"/>
          <w:szCs w:val="22"/>
        </w:rPr>
        <w:t>cause metabolic imbalance that can lead to diabetes and escalated stress hormones</w:t>
      </w:r>
    </w:p>
    <w:p w:rsidR="00996AEA" w:rsidRPr="00723979" w:rsidRDefault="00996AEA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-Weight </w:t>
      </w:r>
      <w:r w:rsidRPr="00723979">
        <w:rPr>
          <w:sz w:val="22"/>
          <w:szCs w:val="22"/>
        </w:rPr>
        <w:sym w:font="Wingdings" w:char="F0E0"/>
      </w:r>
      <w:r w:rsidR="00522DE9" w:rsidRPr="00723979">
        <w:rPr>
          <w:sz w:val="22"/>
          <w:szCs w:val="22"/>
        </w:rPr>
        <w:t>i</w:t>
      </w:r>
      <w:r w:rsidRPr="00723979">
        <w:rPr>
          <w:sz w:val="22"/>
          <w:szCs w:val="22"/>
        </w:rPr>
        <w:t>mpacts our energy levels, sleep, musculoskeletal health, and mental health (self</w:t>
      </w:r>
      <w:r w:rsidR="00C97377">
        <w:rPr>
          <w:sz w:val="22"/>
          <w:szCs w:val="22"/>
        </w:rPr>
        <w:t>-</w:t>
      </w:r>
      <w:r w:rsidRPr="00723979">
        <w:rPr>
          <w:sz w:val="22"/>
          <w:szCs w:val="22"/>
        </w:rPr>
        <w:t xml:space="preserve">confidence!) </w:t>
      </w:r>
    </w:p>
    <w:p w:rsidR="00E910B2" w:rsidRPr="00723979" w:rsidRDefault="00E910B2">
      <w:pPr>
        <w:rPr>
          <w:sz w:val="22"/>
          <w:szCs w:val="22"/>
        </w:rPr>
      </w:pPr>
    </w:p>
    <w:p w:rsidR="00E910B2" w:rsidRPr="00723979" w:rsidRDefault="00E910B2">
      <w:pPr>
        <w:rPr>
          <w:sz w:val="22"/>
          <w:szCs w:val="22"/>
        </w:rPr>
      </w:pPr>
      <w:r w:rsidRPr="00723979">
        <w:rPr>
          <w:b/>
          <w:sz w:val="22"/>
          <w:szCs w:val="22"/>
        </w:rPr>
        <w:t xml:space="preserve">Diet trends: </w:t>
      </w:r>
      <w:r w:rsidRPr="00723979">
        <w:rPr>
          <w:sz w:val="22"/>
          <w:szCs w:val="22"/>
        </w:rPr>
        <w:t>There will always be the newest and greatest dietary trends, but the fact is there is not a “one size fits all” diet.  We are all built different with differing metabolisms and genetic predispositions that can influence and dictate different priorities in nutrition. For instance:</w:t>
      </w:r>
    </w:p>
    <w:p w:rsidR="00E910B2" w:rsidRPr="00723979" w:rsidRDefault="00E910B2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-predisposition to diabetes and insulin—lower carb/sugar diet</w:t>
      </w:r>
      <w:r w:rsidR="005F320C" w:rsidRPr="00723979">
        <w:rPr>
          <w:sz w:val="22"/>
          <w:szCs w:val="22"/>
        </w:rPr>
        <w:t>, more lean protein,</w:t>
      </w:r>
      <w:r w:rsidRPr="00723979">
        <w:rPr>
          <w:sz w:val="22"/>
          <w:szCs w:val="22"/>
        </w:rPr>
        <w:t xml:space="preserve"> and intermittent fasting</w:t>
      </w:r>
    </w:p>
    <w:p w:rsidR="00E910B2" w:rsidRPr="00723979" w:rsidRDefault="00E910B2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-inflammation (</w:t>
      </w:r>
      <w:proofErr w:type="spellStart"/>
      <w:r w:rsidRPr="00723979">
        <w:rPr>
          <w:sz w:val="22"/>
          <w:szCs w:val="22"/>
        </w:rPr>
        <w:t>autoimm</w:t>
      </w:r>
      <w:proofErr w:type="spellEnd"/>
      <w:r w:rsidRPr="00723979">
        <w:rPr>
          <w:sz w:val="22"/>
          <w:szCs w:val="22"/>
        </w:rPr>
        <w:t xml:space="preserve">, arthritis, rheum)—low </w:t>
      </w:r>
      <w:proofErr w:type="spellStart"/>
      <w:r w:rsidRPr="00723979">
        <w:rPr>
          <w:sz w:val="22"/>
          <w:szCs w:val="22"/>
        </w:rPr>
        <w:t>inflam</w:t>
      </w:r>
      <w:proofErr w:type="spellEnd"/>
      <w:r w:rsidRPr="00723979">
        <w:rPr>
          <w:sz w:val="22"/>
          <w:szCs w:val="22"/>
        </w:rPr>
        <w:t>. diet w/ less grains/</w:t>
      </w:r>
      <w:r w:rsidR="005F320C" w:rsidRPr="00723979">
        <w:rPr>
          <w:sz w:val="22"/>
          <w:szCs w:val="22"/>
        </w:rPr>
        <w:t>dairy/</w:t>
      </w:r>
      <w:r w:rsidRPr="00723979">
        <w:rPr>
          <w:sz w:val="22"/>
          <w:szCs w:val="22"/>
        </w:rPr>
        <w:t>processing/preservatives</w:t>
      </w:r>
    </w:p>
    <w:p w:rsidR="00E910B2" w:rsidRPr="00723979" w:rsidRDefault="00E910B2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-irritable bowel—low FODMAP diet, and more healthy </w:t>
      </w:r>
      <w:r w:rsidR="005F320C" w:rsidRPr="00723979">
        <w:rPr>
          <w:sz w:val="22"/>
          <w:szCs w:val="22"/>
        </w:rPr>
        <w:t>pre/</w:t>
      </w:r>
      <w:r w:rsidRPr="00723979">
        <w:rPr>
          <w:sz w:val="22"/>
          <w:szCs w:val="22"/>
        </w:rPr>
        <w:t>probiotics</w:t>
      </w:r>
    </w:p>
    <w:p w:rsidR="00E910B2" w:rsidRPr="00723979" w:rsidRDefault="00E910B2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-low metabolism or high stress—</w:t>
      </w:r>
      <w:r w:rsidR="005F320C" w:rsidRPr="00723979">
        <w:rPr>
          <w:sz w:val="22"/>
          <w:szCs w:val="22"/>
        </w:rPr>
        <w:t>low carb/sugar, high anti-oxidants, intermittent fasting, timing of foods to</w:t>
      </w:r>
      <w:r w:rsidRPr="00723979">
        <w:rPr>
          <w:sz w:val="22"/>
          <w:szCs w:val="22"/>
        </w:rPr>
        <w:t xml:space="preserve"> decrease cortisol, insulin, and other hormonal influence</w:t>
      </w:r>
      <w:r w:rsidR="005F320C" w:rsidRPr="00723979">
        <w:rPr>
          <w:sz w:val="22"/>
          <w:szCs w:val="22"/>
        </w:rPr>
        <w:t>s.</w:t>
      </w:r>
    </w:p>
    <w:p w:rsidR="00186551" w:rsidRPr="00723979" w:rsidRDefault="00186551">
      <w:pPr>
        <w:rPr>
          <w:sz w:val="22"/>
          <w:szCs w:val="22"/>
        </w:rPr>
      </w:pPr>
    </w:p>
    <w:p w:rsidR="00186551" w:rsidRPr="00723979" w:rsidRDefault="00186551">
      <w:pPr>
        <w:rPr>
          <w:b/>
          <w:i/>
          <w:sz w:val="22"/>
          <w:szCs w:val="22"/>
        </w:rPr>
      </w:pPr>
      <w:r w:rsidRPr="00723979">
        <w:rPr>
          <w:b/>
          <w:i/>
          <w:sz w:val="22"/>
          <w:szCs w:val="22"/>
        </w:rPr>
        <w:t>Common trends of nutritional health recommendations that can be applied across the board:</w:t>
      </w:r>
    </w:p>
    <w:p w:rsidR="00186551" w:rsidRPr="00723979" w:rsidRDefault="00186551">
      <w:pPr>
        <w:rPr>
          <w:sz w:val="22"/>
          <w:szCs w:val="22"/>
          <w:u w:val="single"/>
        </w:rPr>
      </w:pPr>
      <w:r w:rsidRPr="00723979">
        <w:rPr>
          <w:sz w:val="22"/>
          <w:szCs w:val="22"/>
          <w:u w:val="single"/>
        </w:rPr>
        <w:t>INCREASE CONSUMPTION</w:t>
      </w:r>
      <w:r w:rsidR="002709BD" w:rsidRPr="00723979">
        <w:rPr>
          <w:sz w:val="22"/>
          <w:szCs w:val="22"/>
          <w:u w:val="single"/>
        </w:rPr>
        <w:t>: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-Omega-3 rich</w:t>
      </w:r>
      <w:r w:rsidR="00285155">
        <w:rPr>
          <w:sz w:val="22"/>
          <w:szCs w:val="22"/>
        </w:rPr>
        <w:t xml:space="preserve"> foods</w:t>
      </w:r>
      <w:r w:rsidR="002709BD" w:rsidRPr="00723979">
        <w:rPr>
          <w:sz w:val="22"/>
          <w:szCs w:val="22"/>
        </w:rPr>
        <w:t>—natural anti-inflammatory, promotes healthy cholesterol and heart health, satiates appetite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-Soluble fiber</w:t>
      </w:r>
      <w:r w:rsidR="00285155">
        <w:rPr>
          <w:sz w:val="22"/>
          <w:szCs w:val="22"/>
        </w:rPr>
        <w:t xml:space="preserve"> (fruit/veggies/oats)</w:t>
      </w:r>
      <w:r w:rsidR="002709BD" w:rsidRPr="00723979">
        <w:rPr>
          <w:sz w:val="22"/>
          <w:szCs w:val="22"/>
        </w:rPr>
        <w:t>—reduces unhealthy cholesterol and aids in healthy bowels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-Nutrient and vitamin rich vegetables</w:t>
      </w:r>
      <w:r w:rsidR="002709BD" w:rsidRPr="00723979">
        <w:rPr>
          <w:sz w:val="22"/>
          <w:szCs w:val="22"/>
        </w:rPr>
        <w:t>—"eat the rainbow”</w:t>
      </w:r>
      <w:r w:rsidR="004964EE" w:rsidRPr="00723979">
        <w:rPr>
          <w:sz w:val="22"/>
          <w:szCs w:val="22"/>
        </w:rPr>
        <w:t>: different colors carry different</w:t>
      </w:r>
      <w:r w:rsidR="002709BD" w:rsidRPr="00723979">
        <w:rPr>
          <w:sz w:val="22"/>
          <w:szCs w:val="22"/>
        </w:rPr>
        <w:t xml:space="preserve"> vit</w:t>
      </w:r>
      <w:r w:rsidR="004964EE" w:rsidRPr="00723979">
        <w:rPr>
          <w:sz w:val="22"/>
          <w:szCs w:val="22"/>
        </w:rPr>
        <w:t xml:space="preserve">amins, </w:t>
      </w:r>
      <w:r w:rsidR="002709BD" w:rsidRPr="00723979">
        <w:rPr>
          <w:sz w:val="22"/>
          <w:szCs w:val="22"/>
        </w:rPr>
        <w:t>miner</w:t>
      </w:r>
      <w:r w:rsidR="004964EE" w:rsidRPr="00723979">
        <w:rPr>
          <w:sz w:val="22"/>
          <w:szCs w:val="22"/>
        </w:rPr>
        <w:t xml:space="preserve">als, and </w:t>
      </w:r>
      <w:r w:rsidR="002709BD" w:rsidRPr="00723979">
        <w:rPr>
          <w:sz w:val="22"/>
          <w:szCs w:val="22"/>
        </w:rPr>
        <w:t xml:space="preserve">anti-oxidants—better </w:t>
      </w:r>
      <w:r w:rsidR="004964EE" w:rsidRPr="00723979">
        <w:rPr>
          <w:sz w:val="22"/>
          <w:szCs w:val="22"/>
        </w:rPr>
        <w:t xml:space="preserve">and more bio-available </w:t>
      </w:r>
      <w:r w:rsidR="002709BD" w:rsidRPr="00723979">
        <w:rPr>
          <w:sz w:val="22"/>
          <w:szCs w:val="22"/>
        </w:rPr>
        <w:t xml:space="preserve">than </w:t>
      </w:r>
      <w:r w:rsidR="004964EE" w:rsidRPr="00723979">
        <w:rPr>
          <w:sz w:val="22"/>
          <w:szCs w:val="22"/>
        </w:rPr>
        <w:t xml:space="preserve">most </w:t>
      </w:r>
      <w:r w:rsidR="002709BD" w:rsidRPr="00723979">
        <w:rPr>
          <w:sz w:val="22"/>
          <w:szCs w:val="22"/>
        </w:rPr>
        <w:t>supplements</w:t>
      </w:r>
      <w:r w:rsidR="004964EE" w:rsidRPr="00723979">
        <w:rPr>
          <w:sz w:val="22"/>
          <w:szCs w:val="22"/>
        </w:rPr>
        <w:t>.  Shoot for 4+ servings daily.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-Lean protein</w:t>
      </w:r>
      <w:r w:rsidR="002709BD" w:rsidRPr="00723979">
        <w:rPr>
          <w:sz w:val="22"/>
          <w:szCs w:val="22"/>
        </w:rPr>
        <w:t xml:space="preserve">—satiate the appetite, decrease insulin </w:t>
      </w:r>
      <w:r w:rsidR="004964EE" w:rsidRPr="00723979">
        <w:rPr>
          <w:sz w:val="22"/>
          <w:szCs w:val="22"/>
        </w:rPr>
        <w:t xml:space="preserve">and other storage hormone </w:t>
      </w:r>
      <w:r w:rsidR="002709BD" w:rsidRPr="00723979">
        <w:rPr>
          <w:sz w:val="22"/>
          <w:szCs w:val="22"/>
        </w:rPr>
        <w:t>secretion</w:t>
      </w:r>
    </w:p>
    <w:p w:rsidR="00186551" w:rsidRPr="00723979" w:rsidRDefault="00186551">
      <w:pPr>
        <w:rPr>
          <w:sz w:val="22"/>
          <w:szCs w:val="22"/>
          <w:u w:val="single"/>
        </w:rPr>
      </w:pPr>
      <w:r w:rsidRPr="00723979">
        <w:rPr>
          <w:sz w:val="22"/>
          <w:szCs w:val="22"/>
          <w:u w:val="single"/>
        </w:rPr>
        <w:t>DECREASE CONSUMPTION</w:t>
      </w:r>
      <w:r w:rsidR="002709BD" w:rsidRPr="00723979">
        <w:rPr>
          <w:sz w:val="22"/>
          <w:szCs w:val="22"/>
          <w:u w:val="single"/>
        </w:rPr>
        <w:t>: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-Saturated unhealthy fats</w:t>
      </w:r>
      <w:r w:rsidR="002709BD" w:rsidRPr="00723979">
        <w:rPr>
          <w:sz w:val="22"/>
          <w:szCs w:val="22"/>
        </w:rPr>
        <w:t>—dairy fats (cheese/cream), red/processed meats</w:t>
      </w:r>
      <w:r w:rsidR="00285155">
        <w:rPr>
          <w:sz w:val="22"/>
          <w:szCs w:val="22"/>
        </w:rPr>
        <w:t xml:space="preserve"> (sausage/</w:t>
      </w:r>
      <w:proofErr w:type="spellStart"/>
      <w:r w:rsidR="00285155">
        <w:rPr>
          <w:sz w:val="22"/>
          <w:szCs w:val="22"/>
        </w:rPr>
        <w:t>etc</w:t>
      </w:r>
      <w:proofErr w:type="spellEnd"/>
      <w:r w:rsidR="00285155">
        <w:rPr>
          <w:sz w:val="22"/>
          <w:szCs w:val="22"/>
        </w:rPr>
        <w:t>)</w:t>
      </w:r>
      <w:r w:rsidR="002709BD" w:rsidRPr="00723979">
        <w:rPr>
          <w:sz w:val="22"/>
          <w:szCs w:val="22"/>
        </w:rPr>
        <w:t xml:space="preserve">, pastries, </w:t>
      </w:r>
      <w:r w:rsidR="00285155">
        <w:rPr>
          <w:sz w:val="22"/>
          <w:szCs w:val="22"/>
        </w:rPr>
        <w:t xml:space="preserve">chips, </w:t>
      </w:r>
      <w:bookmarkStart w:id="0" w:name="_GoBack"/>
      <w:bookmarkEnd w:id="0"/>
      <w:r w:rsidR="002709BD" w:rsidRPr="00723979">
        <w:rPr>
          <w:sz w:val="22"/>
          <w:szCs w:val="22"/>
        </w:rPr>
        <w:t>etc.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-High temperature cooked foods, especially fats (fried foods, chips, charred</w:t>
      </w:r>
      <w:r w:rsidR="004A3823" w:rsidRPr="00723979">
        <w:rPr>
          <w:sz w:val="22"/>
          <w:szCs w:val="22"/>
        </w:rPr>
        <w:t xml:space="preserve"> meats</w:t>
      </w:r>
      <w:r w:rsidRPr="00723979">
        <w:rPr>
          <w:sz w:val="22"/>
          <w:szCs w:val="22"/>
        </w:rPr>
        <w:t>)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-Sugars</w:t>
      </w:r>
      <w:r w:rsidR="002709BD" w:rsidRPr="00723979">
        <w:rPr>
          <w:sz w:val="22"/>
          <w:szCs w:val="22"/>
        </w:rPr>
        <w:t>—increase inflammation and trigger unhealthy hormonal cascades……addicting, truly!</w:t>
      </w:r>
    </w:p>
    <w:p w:rsidR="00186551" w:rsidRPr="00723979" w:rsidRDefault="00186551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-“Empty white carbohydrates”</w:t>
      </w:r>
      <w:r w:rsidR="00996AEA" w:rsidRPr="00723979">
        <w:rPr>
          <w:sz w:val="22"/>
          <w:szCs w:val="22"/>
        </w:rPr>
        <w:t>(bread, pasta, rice, potato, crackers, cereal)</w:t>
      </w:r>
      <w:r w:rsidRPr="00723979">
        <w:rPr>
          <w:sz w:val="22"/>
          <w:szCs w:val="22"/>
        </w:rPr>
        <w:t>—generally nutritionally void, and break down quickly into sugars</w:t>
      </w:r>
      <w:r w:rsidR="00996AEA" w:rsidRPr="00723979">
        <w:rPr>
          <w:sz w:val="22"/>
          <w:szCs w:val="22"/>
        </w:rPr>
        <w:t>.</w:t>
      </w:r>
    </w:p>
    <w:p w:rsidR="002709BD" w:rsidRPr="00723979" w:rsidRDefault="002709BD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-Processed/preserved foods—if you don’t know all the ingredients on the label, it is a good sign</w:t>
      </w:r>
      <w:r w:rsidR="00996AEA" w:rsidRPr="00723979">
        <w:rPr>
          <w:sz w:val="22"/>
          <w:szCs w:val="22"/>
        </w:rPr>
        <w:t>al</w:t>
      </w:r>
      <w:r w:rsidRPr="00723979">
        <w:rPr>
          <w:sz w:val="22"/>
          <w:szCs w:val="22"/>
        </w:rPr>
        <w:t xml:space="preserve"> to avoid!</w:t>
      </w:r>
    </w:p>
    <w:p w:rsidR="00C74392" w:rsidRPr="00723979" w:rsidRDefault="00C74392">
      <w:pPr>
        <w:rPr>
          <w:sz w:val="22"/>
          <w:szCs w:val="22"/>
        </w:rPr>
      </w:pPr>
    </w:p>
    <w:p w:rsidR="00A431FE" w:rsidRPr="00723979" w:rsidRDefault="00C74392">
      <w:pPr>
        <w:rPr>
          <w:b/>
          <w:i/>
          <w:sz w:val="22"/>
          <w:szCs w:val="22"/>
        </w:rPr>
      </w:pPr>
      <w:r w:rsidRPr="00723979">
        <w:rPr>
          <w:b/>
          <w:i/>
          <w:sz w:val="22"/>
          <w:szCs w:val="22"/>
        </w:rPr>
        <w:t>HEALTHY WEIGHT MAINTENANCE NOT AS SIMPLE AS “CALORIES IN / CALORIES OUT”</w:t>
      </w:r>
    </w:p>
    <w:p w:rsidR="00C74392" w:rsidRPr="00723979" w:rsidRDefault="00A431FE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-Timing and hormonal influences from food contribute greatly</w:t>
      </w:r>
      <w:r w:rsidR="005F320C" w:rsidRPr="00723979">
        <w:rPr>
          <w:sz w:val="22"/>
          <w:szCs w:val="22"/>
        </w:rPr>
        <w:t xml:space="preserve"> to utilization or storage of calories</w:t>
      </w:r>
    </w:p>
    <w:p w:rsidR="00A431FE" w:rsidRPr="00723979" w:rsidRDefault="00A431FE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-Fueling while you are burning (eating more of your calories early in the day</w:t>
      </w:r>
      <w:r w:rsidR="00175E53">
        <w:rPr>
          <w:sz w:val="22"/>
          <w:szCs w:val="22"/>
        </w:rPr>
        <w:t xml:space="preserve"> with BF or lunch as your large meal</w:t>
      </w:r>
      <w:r w:rsidRPr="00723979">
        <w:rPr>
          <w:sz w:val="22"/>
          <w:szCs w:val="22"/>
        </w:rPr>
        <w:t>)</w:t>
      </w:r>
    </w:p>
    <w:p w:rsidR="00A431FE" w:rsidRPr="00723979" w:rsidRDefault="00A431FE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-Promoting metabolism to burn hot</w:t>
      </w:r>
      <w:r w:rsidR="005F320C" w:rsidRPr="00723979">
        <w:rPr>
          <w:sz w:val="22"/>
          <w:szCs w:val="22"/>
        </w:rPr>
        <w:t xml:space="preserve"> (increase muscle mass, avoid extended fasting</w:t>
      </w:r>
      <w:r w:rsidR="00175E53">
        <w:rPr>
          <w:sz w:val="22"/>
          <w:szCs w:val="22"/>
        </w:rPr>
        <w:t xml:space="preserve"> (16+ </w:t>
      </w:r>
      <w:proofErr w:type="spellStart"/>
      <w:r w:rsidR="00175E53">
        <w:rPr>
          <w:sz w:val="22"/>
          <w:szCs w:val="22"/>
        </w:rPr>
        <w:t>hrs</w:t>
      </w:r>
      <w:proofErr w:type="spellEnd"/>
      <w:r w:rsidR="00175E53">
        <w:rPr>
          <w:sz w:val="22"/>
          <w:szCs w:val="22"/>
        </w:rPr>
        <w:t>)</w:t>
      </w:r>
      <w:r w:rsidR="005F320C" w:rsidRPr="00723979">
        <w:rPr>
          <w:sz w:val="22"/>
          <w:szCs w:val="22"/>
        </w:rPr>
        <w:t>, eat breakfast!)</w:t>
      </w:r>
    </w:p>
    <w:p w:rsidR="00A431FE" w:rsidRPr="00723979" w:rsidRDefault="00A431FE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-Intermittent fasting </w:t>
      </w:r>
      <w:r w:rsidR="005F320C" w:rsidRPr="00723979">
        <w:rPr>
          <w:sz w:val="22"/>
          <w:szCs w:val="22"/>
        </w:rPr>
        <w:t>(12-1</w:t>
      </w:r>
      <w:r w:rsidR="00175E53">
        <w:rPr>
          <w:sz w:val="22"/>
          <w:szCs w:val="22"/>
        </w:rPr>
        <w:t>5</w:t>
      </w:r>
      <w:r w:rsidR="005F320C" w:rsidRPr="00723979">
        <w:rPr>
          <w:sz w:val="22"/>
          <w:szCs w:val="22"/>
        </w:rPr>
        <w:t xml:space="preserve"> hours) </w:t>
      </w:r>
      <w:r w:rsidRPr="00723979">
        <w:rPr>
          <w:sz w:val="22"/>
          <w:szCs w:val="22"/>
        </w:rPr>
        <w:t>in</w:t>
      </w:r>
      <w:r w:rsidR="00175E53">
        <w:rPr>
          <w:sz w:val="22"/>
          <w:szCs w:val="22"/>
        </w:rPr>
        <w:t xml:space="preserve"> the</w:t>
      </w:r>
      <w:r w:rsidRPr="00723979">
        <w:rPr>
          <w:sz w:val="22"/>
          <w:szCs w:val="22"/>
        </w:rPr>
        <w:t xml:space="preserve"> evening and overnight to avoid storing</w:t>
      </w:r>
      <w:r w:rsidR="005F320C" w:rsidRPr="00723979">
        <w:rPr>
          <w:sz w:val="22"/>
          <w:szCs w:val="22"/>
        </w:rPr>
        <w:t xml:space="preserve"> and decrease insulin resistance</w:t>
      </w:r>
    </w:p>
    <w:p w:rsidR="00830C45" w:rsidRPr="00723979" w:rsidRDefault="00830C45">
      <w:pPr>
        <w:rPr>
          <w:sz w:val="22"/>
          <w:szCs w:val="22"/>
        </w:rPr>
      </w:pPr>
    </w:p>
    <w:p w:rsidR="00830C45" w:rsidRPr="00723979" w:rsidRDefault="00830C45">
      <w:pPr>
        <w:rPr>
          <w:b/>
          <w:i/>
          <w:sz w:val="22"/>
          <w:szCs w:val="22"/>
        </w:rPr>
      </w:pPr>
      <w:r w:rsidRPr="00723979">
        <w:rPr>
          <w:b/>
          <w:i/>
          <w:sz w:val="22"/>
          <w:szCs w:val="22"/>
        </w:rPr>
        <w:t>SUPPLEMENTS AND VITAMINS</w:t>
      </w:r>
      <w:r w:rsidR="00175E53">
        <w:rPr>
          <w:b/>
          <w:i/>
          <w:sz w:val="22"/>
          <w:szCs w:val="22"/>
        </w:rPr>
        <w:t>: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-Big industry supplements—easy to get lost in the mix and spend </w:t>
      </w:r>
      <w:r w:rsidR="005F320C" w:rsidRPr="00723979">
        <w:rPr>
          <w:sz w:val="22"/>
          <w:szCs w:val="22"/>
        </w:rPr>
        <w:t>unnecessary</w:t>
      </w:r>
      <w:r w:rsidRPr="00723979">
        <w:rPr>
          <w:sz w:val="22"/>
          <w:szCs w:val="22"/>
        </w:rPr>
        <w:t xml:space="preserve"> money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-Most bio-available vitamins come from a diverse nutrient dense diet from foods grown from the earth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 xml:space="preserve">   -Some considerations: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*Vitamin D—For all who live in northern hemisphere Fall-Spring!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*B12—For largely vegetarian diet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*Omega-3—If not realistic to get enough from diet (fish, avocado, olive oil, nuts)</w:t>
      </w:r>
    </w:p>
    <w:p w:rsidR="00830C45" w:rsidRPr="00723979" w:rsidRDefault="00830C45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*Zinc—Immune boost that can be used strategically (travel, crowds, sick contact)</w:t>
      </w:r>
    </w:p>
    <w:p w:rsidR="003A5AC1" w:rsidRPr="00723979" w:rsidRDefault="003A5AC1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</w:t>
      </w:r>
      <w:proofErr w:type="spellStart"/>
      <w:r w:rsidRPr="00723979">
        <w:rPr>
          <w:sz w:val="22"/>
          <w:szCs w:val="22"/>
        </w:rPr>
        <w:t>Tumeric</w:t>
      </w:r>
      <w:proofErr w:type="spellEnd"/>
      <w:r w:rsidR="00723979" w:rsidRPr="00723979">
        <w:rPr>
          <w:sz w:val="22"/>
          <w:szCs w:val="22"/>
        </w:rPr>
        <w:t>/Curcumin</w:t>
      </w:r>
      <w:r w:rsidRPr="00723979">
        <w:rPr>
          <w:sz w:val="22"/>
          <w:szCs w:val="22"/>
        </w:rPr>
        <w:t>—Natural anti-inflammatory</w:t>
      </w:r>
    </w:p>
    <w:p w:rsidR="003A5AC1" w:rsidRPr="00723979" w:rsidRDefault="003A5AC1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 xml:space="preserve">*Magnesium—Natural calming </w:t>
      </w:r>
      <w:proofErr w:type="spellStart"/>
      <w:r w:rsidRPr="00723979">
        <w:rPr>
          <w:sz w:val="22"/>
          <w:szCs w:val="22"/>
        </w:rPr>
        <w:t>affect</w:t>
      </w:r>
      <w:proofErr w:type="spellEnd"/>
      <w:r w:rsidRPr="00723979">
        <w:rPr>
          <w:sz w:val="22"/>
          <w:szCs w:val="22"/>
        </w:rPr>
        <w:t>, sleep aid, migraine reduction</w:t>
      </w:r>
    </w:p>
    <w:p w:rsidR="00E910B2" w:rsidRPr="00F836BE" w:rsidRDefault="003A5AC1">
      <w:pPr>
        <w:rPr>
          <w:sz w:val="22"/>
          <w:szCs w:val="22"/>
        </w:rPr>
      </w:pPr>
      <w:r w:rsidRPr="00723979">
        <w:rPr>
          <w:sz w:val="22"/>
          <w:szCs w:val="22"/>
        </w:rPr>
        <w:tab/>
        <w:t>*Passion Flower, Chamomile, L-thiamine, Melatonin—Safe sleep aids along with good sleep hygiene</w:t>
      </w:r>
    </w:p>
    <w:sectPr w:rsidR="00E910B2" w:rsidRPr="00F836BE" w:rsidSect="00E91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D6"/>
    <w:rsid w:val="001127FC"/>
    <w:rsid w:val="00142016"/>
    <w:rsid w:val="00175E53"/>
    <w:rsid w:val="00186551"/>
    <w:rsid w:val="001C3B27"/>
    <w:rsid w:val="002011D6"/>
    <w:rsid w:val="002709BD"/>
    <w:rsid w:val="00285155"/>
    <w:rsid w:val="003A5AC1"/>
    <w:rsid w:val="004964EE"/>
    <w:rsid w:val="004A3823"/>
    <w:rsid w:val="00522DE9"/>
    <w:rsid w:val="00550531"/>
    <w:rsid w:val="005F320C"/>
    <w:rsid w:val="00723979"/>
    <w:rsid w:val="007538A0"/>
    <w:rsid w:val="00830C45"/>
    <w:rsid w:val="00996AEA"/>
    <w:rsid w:val="009B6E66"/>
    <w:rsid w:val="00A431FE"/>
    <w:rsid w:val="00C74392"/>
    <w:rsid w:val="00C97377"/>
    <w:rsid w:val="00D65E39"/>
    <w:rsid w:val="00E910B2"/>
    <w:rsid w:val="00F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4FA5"/>
  <w14:defaultImageDpi w14:val="32767"/>
  <w15:chartTrackingRefBased/>
  <w15:docId w15:val="{5F538CBB-3EBE-EF47-A7B6-A9D5D76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2021-04-21T16:31:00Z</dcterms:created>
  <dcterms:modified xsi:type="dcterms:W3CDTF">2021-07-01T18:25:00Z</dcterms:modified>
</cp:coreProperties>
</file>